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书名：中国不能乱</w:t>
      </w:r>
    </w:p>
    <w:p>
      <w:r>
        <w:t>作者：乔立君，陈天泽主编；深圳新炎黄文化交流中心组织编撰</w:t>
      </w:r>
    </w:p>
    <w:p>
      <w:r>
        <w:t>出版社：北京：中共中央党校出版社</w:t>
      </w:r>
    </w:p>
    <w:p>
      <w:r>
        <w:t>出版日期：1994.11</w:t>
      </w:r>
    </w:p>
    <w:p>
      <w:r>
        <w:t>总页数：319</w:t>
      </w:r>
    </w:p>
    <w:p>
      <w:r>
        <w:t>更多请访问教客网: www.jiaokey.com</w:t>
      </w:r>
    </w:p>
    <w:p>
      <w:r>
        <w:t>中国不能乱 评论地址：https://www.jiaokey.com/book/detail/10157014.html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