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书名：建设有中国特色社会主义  精论、释疑、史录</w:t>
      </w:r>
    </w:p>
    <w:p>
      <w:r>
        <w:t>作者：孟庆钟等编</w:t>
      </w:r>
    </w:p>
    <w:p>
      <w:r>
        <w:t>出版社：北京：中国物资出版社</w:t>
      </w:r>
    </w:p>
    <w:p>
      <w:r>
        <w:t>出版日期：1993.03</w:t>
      </w:r>
    </w:p>
    <w:p>
      <w:r>
        <w:t>总页数：531</w:t>
      </w:r>
    </w:p>
    <w:p>
      <w:r>
        <w:t>更多请访问教客网: www.jiaokey.com</w:t>
      </w:r>
    </w:p>
    <w:p>
      <w:r>
        <w:t>建设有中国特色社会主义  精论、释疑、史录 评论地址：https://www.jiaokey.com/book/detail/10156637.html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