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书名：新时期的马克思主义重要文献  学习《邓小平文选》学习体会</w:t>
      </w:r>
    </w:p>
    <w:p>
      <w:r>
        <w:t>作者：雨时等编写</w:t>
      </w:r>
    </w:p>
    <w:p>
      <w:r>
        <w:t>出版社：西安：陕西人民出版社</w:t>
      </w:r>
    </w:p>
    <w:p>
      <w:r>
        <w:t>出版日期：1983.09</w:t>
      </w:r>
    </w:p>
    <w:p>
      <w:r>
        <w:t>总页数：183</w:t>
      </w:r>
    </w:p>
    <w:p>
      <w:r>
        <w:t>更多请访问教客网: www.jiaokey.com</w:t>
      </w:r>
    </w:p>
    <w:p>
      <w:r>
        <w:t>新时期的马克思主义重要文献  学习《邓小平文选》学习体会 评论地址：https://www.jiaokey.com/book/detail/10156033.html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