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书名：实现宏伟目标的精神动力  思想·道德·文化</w:t>
      </w:r>
    </w:p>
    <w:p>
      <w:r>
        <w:t>作者：陈怀鹏编著</w:t>
      </w:r>
    </w:p>
    <w:p>
      <w:r>
        <w:t>出版社：青岛：青岛出版社</w:t>
      </w:r>
    </w:p>
    <w:p>
      <w:r>
        <w:t>出版日期：1996.12</w:t>
      </w:r>
    </w:p>
    <w:p>
      <w:r>
        <w:t>总页数：197</w:t>
      </w:r>
    </w:p>
    <w:p>
      <w:r>
        <w:t>更多请访问教客网: www.jiaokey.com</w:t>
      </w:r>
    </w:p>
    <w:p>
      <w:r>
        <w:t>实现宏伟目标的精神动力  思想·道德·文化 评论地址：https://www.jiaokey.com/book/detail/10155308.html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