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第5代管理  通过建立虚拟企业动态团队协作和知识联网来共同创造财富  修订版</w:t>
      </w:r>
    </w:p>
    <w:p>
      <w:r>
        <w:rPr>
          <w:rFonts w:ascii="宋体" w:hAnsi="宋体" w:eastAsia="宋体"/>
          <w:sz w:val="24"/>
        </w:rPr>
        <w:t>（美）查尔斯·M.萨维奇（Charles M.Savage）著；谢强华等译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第5代管理  通过建立虚拟企业动态团队协作和知识联网来共同创造财富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（美）查尔斯·M.萨维奇（Charles M.Savage）著；谢强华等译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珠海：珠海出版社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本书出售、求购地址：https://www.jiaokey.com/book/detail/10155076.html</w:t>
      </w:r>
    </w:p>
    <w:p>
      <w:r>
        <w:t>更多相关图书推荐：https://www.jiaokey.com</w:t>
      </w:r>
    </w:p>
    <w:p>
      <w:r>
        <w:t>（美）查尔斯·M.萨维奇（Charles M.Savage）著；谢强华等译 其他作品：https://www.jiaokey.com/tag/（美）查尔斯·M.萨维奇（Charles M.Savage）著；谢强华等译.html</w:t>
      </w:r>
    </w:p>
    <w:p>
      <w:r>
        <w:t>珠海：珠海出版社 出版图书：https://www.jiaokey.com/tag/珠海：珠海出版社.html</w:t>
      </w:r>
    </w:p>
    <w:p>
      <w:r>
        <w:t>关键词搜索：https://www.jiaokey.com/tag/第5代管理  通过建立虚拟企业动态团队协作和知识联网来共同创造财富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