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书名：两种社会制度下若干经济问题的对比</w:t>
      </w:r>
    </w:p>
    <w:p>
      <w:r>
        <w:t>作者：余陶生等编著</w:t>
      </w:r>
    </w:p>
    <w:p>
      <w:r>
        <w:t>出版社：武汉：武汉大学出版社</w:t>
      </w:r>
    </w:p>
    <w:p>
      <w:r>
        <w:t>出版日期：1986.11</w:t>
      </w:r>
    </w:p>
    <w:p>
      <w:r>
        <w:t>总页数：201</w:t>
      </w:r>
    </w:p>
    <w:p>
      <w:r>
        <w:t>更多请访问教客网: www.jiaokey.com</w:t>
      </w:r>
    </w:p>
    <w:p>
      <w:r>
        <w:t>两种社会制度下若干经济问题的对比 评论地址：https://www.jiaokey.com/book/detail/10153940.html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