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书名：战后日本政治经济大事纪要</w:t>
      </w:r>
    </w:p>
    <w:p>
      <w:r>
        <w:t>作者：姜孝若，宋绍英编</w:t>
      </w:r>
    </w:p>
    <w:p>
      <w:r>
        <w:t>出版社：沈阳：辽宁人民出版社</w:t>
      </w:r>
    </w:p>
    <w:p>
      <w:r>
        <w:t>出版日期：1984.04</w:t>
      </w:r>
    </w:p>
    <w:p>
      <w:r>
        <w:t>总页数：450</w:t>
      </w:r>
    </w:p>
    <w:p>
      <w:r>
        <w:t>更多请访问教客网: www.jiaokey.com</w:t>
      </w:r>
    </w:p>
    <w:p>
      <w:r>
        <w:t>战后日本政治经济大事纪要 评论地址：https://www.jiaokey.com/book/detail/10153887.html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