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书名：全球冲突  国际危机的国内根源</w:t>
      </w:r>
    </w:p>
    <w:p>
      <w:r>
        <w:t>作者：（澳）伯 顿（Burton，J.W.）著；马学印，谭朝洁译</w:t>
      </w:r>
    </w:p>
    <w:p>
      <w:r>
        <w:t>出版社：</w:t>
      </w:r>
    </w:p>
    <w:p>
      <w:r>
        <w:t>出版日期：1991.07</w:t>
      </w:r>
    </w:p>
    <w:p>
      <w:r>
        <w:t>总页数：155</w:t>
      </w:r>
    </w:p>
    <w:p>
      <w:r>
        <w:t>更多请访问教客网: www.jiaokey.com</w:t>
      </w:r>
    </w:p>
    <w:p>
      <w:r>
        <w:t>全球冲突  国际危机的国内根源 评论地址：https://www.jiaokey.com/book/detail/10153401.html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