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书名：中国的个人崇拜  表现、危害、根源及克服的途径</w:t>
      </w:r>
    </w:p>
    <w:p>
      <w:r>
        <w:t>作者：孙春山著</w:t>
      </w:r>
    </w:p>
    <w:p>
      <w:r>
        <w:t>出版社：郑州：河南人民出版社</w:t>
      </w:r>
    </w:p>
    <w:p>
      <w:r>
        <w:t>出版日期：1994.02</w:t>
      </w:r>
    </w:p>
    <w:p>
      <w:r>
        <w:t>总页数：224</w:t>
      </w:r>
    </w:p>
    <w:p>
      <w:r>
        <w:t>更多请访问教客网: www.jiaokey.com</w:t>
      </w:r>
    </w:p>
    <w:p>
      <w:r>
        <w:t>中国的个人崇拜  表现、危害、根源及克服的途径 评论地址：https://www.jiaokey.com/book/detail/10152316.html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