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书名：本体与方法  从熊十力到牟宗三</w:t>
      </w:r>
    </w:p>
    <w:p>
      <w:r>
        <w:t>作者：郑家栋著</w:t>
      </w:r>
    </w:p>
    <w:p>
      <w:r>
        <w:t>出版社：沈阳：辽宁大学出版社</w:t>
      </w:r>
    </w:p>
    <w:p>
      <w:r>
        <w:t>出版日期：1992.08</w:t>
      </w:r>
    </w:p>
    <w:p>
      <w:r>
        <w:t>总页数：358</w:t>
      </w:r>
    </w:p>
    <w:p>
      <w:r>
        <w:t>更多请访问教客网: www.jiaokey.com</w:t>
      </w:r>
    </w:p>
    <w:p>
      <w:r>
        <w:t>本体与方法  从熊十力到牟宗三 评论地址：https://www.jiaokey.com/book/detail/10151837.html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