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书名：再铸民族魂  中国伦理文化的诠释和重建</w:t>
      </w:r>
    </w:p>
    <w:p>
      <w:r>
        <w:t>作者：柴文华著</w:t>
      </w:r>
    </w:p>
    <w:p>
      <w:r>
        <w:t>出版社：哈尔滨：黑龙江教育出版社</w:t>
      </w:r>
    </w:p>
    <w:p>
      <w:r>
        <w:t>出版日期：1997.10</w:t>
      </w:r>
    </w:p>
    <w:p>
      <w:r>
        <w:t>总页数：268</w:t>
      </w:r>
    </w:p>
    <w:p>
      <w:r>
        <w:t>更多请访问教客网: www.jiaokey.com</w:t>
      </w:r>
    </w:p>
    <w:p>
      <w:r>
        <w:t>再铸民族魂  中国伦理文化的诠释和重建 评论地址：https://www.jiaokey.com/book/detail/10150935.html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