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历史的哲学反思  关于《精神现象学》的研究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历史的哲学反思  关于《精神现象学》的研究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本书出售、求购地址：https://www.jiaokey.com/book/detail/10150346.html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关键词搜索：https://www.jiaokey.com/tag/历史的哲学反思  关于《精神现象学》的研究.html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