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书名：中国近代文学百题</w:t>
      </w:r>
    </w:p>
    <w:p>
      <w:r>
        <w:t>作者：中国社会科学院文学研究所《中国近代文学百题》编写组编</w:t>
      </w:r>
    </w:p>
    <w:p>
      <w:r>
        <w:t>出版社：北京：中国国际广播出版社</w:t>
      </w:r>
    </w:p>
    <w:p>
      <w:r>
        <w:t>出版日期：1989.04</w:t>
      </w:r>
    </w:p>
    <w:p>
      <w:r>
        <w:t>总页数：417</w:t>
      </w:r>
    </w:p>
    <w:p>
      <w:r>
        <w:t>更多请访问教客网: www.jiaokey.com</w:t>
      </w:r>
    </w:p>
    <w:p>
      <w:r>
        <w:t>中国近代文学百题 评论地址：https://www.jiaokey.com/book/detail/10148257.html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