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书名：无线电部件的调整与调谐</w:t>
      </w:r>
    </w:p>
    <w:p>
      <w:r>
        <w:t>作者：（苏）麦霞采夫（П.П.Месяцев）著；薛航译</w:t>
      </w:r>
    </w:p>
    <w:p>
      <w:r>
        <w:t>出版社：北京：国防工业出版社</w:t>
      </w:r>
    </w:p>
    <w:p>
      <w:r>
        <w:t>出版日期：1959.04</w:t>
      </w:r>
    </w:p>
    <w:p>
      <w:r>
        <w:t>总页数：136</w:t>
      </w:r>
    </w:p>
    <w:p>
      <w:r>
        <w:t>更多请访问教客网: www.jiaokey.com</w:t>
      </w:r>
    </w:p>
    <w:p>
      <w:r>
        <w:t>无线电部件的调整与调谐 评论地址：https://www.jiaokey.com/book/detail/10132780.html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