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工程气体动力  学  涡轮机的气体动力学基础</w:t>
      </w:r>
    </w:p>
    <w:p>
      <w:r>
        <w:rPr>
          <w:rFonts w:ascii="宋体" w:hAnsi="宋体" w:eastAsia="宋体"/>
          <w:sz w:val="24"/>
        </w:rPr>
        <w:t>（苏）杰依奇（М.Е.Дейч）著；徐华舫译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工程气体动力  学  涡轮机的气体动力学基础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（苏）杰依奇（М.Е.Дейч）著；徐华舫译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燃料工业出版社；电力工业出版社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本书出售、求购地址：https://www.jiaokey.com/book/detail/10132502.html</w:t>
      </w:r>
    </w:p>
    <w:p>
      <w:r>
        <w:t>更多相关图书推荐：https://www.jiaokey.com</w:t>
      </w:r>
    </w:p>
    <w:p>
      <w:r>
        <w:t>（苏）杰依奇（М.Е.Дейч）著；徐华舫译 其他作品：https://www.jiaokey.com/tag/（苏）杰依奇（М.Е.Дейч）著；徐华舫译.html</w:t>
      </w:r>
    </w:p>
    <w:p>
      <w:r>
        <w:t>燃料工业出版社；电力工业出版社 出版图书：https://www.jiaokey.com/tag/燃料工业出版社；电力工业出版社.html</w:t>
      </w:r>
    </w:p>
    <w:p>
      <w:r>
        <w:t>关键词搜索：https://www.jiaokey.com/tag/工程气体动力  学  涡轮机的气体动力学基础.html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