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书名：有色与稀有金属选矿实践  第1卷  第2分册</w:t>
      </w:r>
    </w:p>
    <w:p>
      <w:r>
        <w:t>作者:（苏）菲什曼，М.А.（苏）索波列夫，Д.С.著；冶金工业部有色金属研究院技术资料室译</w:t>
      </w:r>
    </w:p>
    <w:p>
      <w:r>
        <w:t>出版社:北京：冶金工业出版社</w:t>
      </w:r>
    </w:p>
    <w:p>
      <w:r>
        <w:t>出版日期：1960.02</w:t>
      </w:r>
    </w:p>
    <w:p>
      <w:r>
        <w:t>总页数：715</w:t>
      </w:r>
    </w:p>
    <w:p>
      <w:r>
        <w:t>更多请访问教客网:www.jiaokey.com</w:t>
      </w:r>
    </w:p>
    <w:p>
      <w:r>
        <w:t>有色与稀有金属选矿实践  第1卷  第2分册评论地址：https://www.jiaokey.com/book/detail/10132361.html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