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书名：新型非金属材料进展</w:t>
      </w:r>
    </w:p>
    <w:p>
      <w:r>
        <w:t>作者：（日）仓田正也编著；姜作义等译</w:t>
      </w:r>
    </w:p>
    <w:p>
      <w:r>
        <w:t>出版社：北京：新时代出版社</w:t>
      </w:r>
    </w:p>
    <w:p>
      <w:r>
        <w:t>出版日期：1987.11</w:t>
      </w:r>
    </w:p>
    <w:p>
      <w:r>
        <w:t>总页数：252</w:t>
      </w:r>
    </w:p>
    <w:p>
      <w:r>
        <w:t>更多请访问教客网: www.jiaokey.com</w:t>
      </w:r>
    </w:p>
    <w:p>
      <w:r>
        <w:t>新型非金属材料进展 评论地址：https://www.jiaokey.com/book/detail/10131229.html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