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书名：生物工程  若干重要领域及发展对策</w:t>
      </w:r>
    </w:p>
    <w:p>
      <w:r>
        <w:t>作者:教育部《生物工程》规划组</w:t>
      </w:r>
    </w:p>
    <w:p>
      <w:r>
        <w:t>出版社:长沙：湖南科学技术出版社</w:t>
      </w:r>
    </w:p>
    <w:p>
      <w:r>
        <w:t>出版日期：1985.04</w:t>
      </w:r>
    </w:p>
    <w:p>
      <w:r>
        <w:t>总页数：198</w:t>
      </w:r>
    </w:p>
    <w:p>
      <w:r>
        <w:t>更多请访问教客网:www.jiaokey.com</w:t>
      </w:r>
    </w:p>
    <w:p>
      <w:r>
        <w:t>生物工程  若干重要领域及发展对策评论地址：https://www.jiaokey.com/book/detail/10130865.html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