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粉体プ口セス人门（改订版）</w:t>
      </w:r>
    </w:p>
    <w:p>
      <w:r>
        <w:rPr>
          <w:rFonts w:ascii="宋体" w:hAnsi="宋体" w:eastAsia="宋体"/>
          <w:sz w:val="24"/>
        </w:rPr>
        <w:t>工学博士  田中达夫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粉体プ口セス人门（改订版）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工学博士  田中达夫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工学图书株式会社版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本书出售、求购地址：https://www.jiaokey.com/book/detail/10128431.html</w:t>
      </w:r>
    </w:p>
    <w:p>
      <w:r>
        <w:t>更多相关图书推荐：https://www.jiaokey.com</w:t>
      </w:r>
    </w:p>
    <w:p>
      <w:r>
        <w:t>工学博士  田中达夫 其他作品：https://www.jiaokey.com/tag/工学博士  田中达夫.html</w:t>
      </w:r>
    </w:p>
    <w:p>
      <w:r>
        <w:t>工学图书株式会社版 出版图书：https://www.jiaokey.com/tag/工学图书株式会社版.html</w:t>
      </w:r>
    </w:p>
    <w:p>
      <w:r>
        <w:t>关键词搜索：https://www.jiaokey.com/tag/粉体プ口セス人门（改订版）.html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