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书名：活性炭水处理技术和管理</w:t>
      </w:r>
    </w:p>
    <w:p>
      <w:r>
        <w:t>作者：北大睦夫</w:t>
      </w:r>
    </w:p>
    <w:p>
      <w:r>
        <w:t>出版社：日刊工业新闻社</w:t>
      </w:r>
    </w:p>
    <w:p>
      <w:r>
        <w:t>出版日期：昭和53.08</w:t>
      </w:r>
    </w:p>
    <w:p>
      <w:r>
        <w:t>总页数：210</w:t>
      </w:r>
    </w:p>
    <w:p>
      <w:r>
        <w:t>更多请访问教客网: www.jiaokey.com</w:t>
      </w:r>
    </w:p>
    <w:p>
      <w:r>
        <w:t>活性炭水处理技术和管理 评论地址：https://www.jiaokey.com/book/detail/10127951.html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