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浸渍石墨及其在化学工业中的应用</w:t>
      </w:r>
    </w:p>
    <w:p>
      <w:r>
        <w:rPr>
          <w:rFonts w:ascii="宋体" w:hAnsi="宋体" w:eastAsia="宋体"/>
          <w:sz w:val="24"/>
        </w:rPr>
        <w:t>（苏）斯米尔诺夫，В.К，（苏）沃芙什娜，Е.С.著；朱恒宁译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浸渍石墨及其在化学工业中的应用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（苏）斯米尔诺夫，В.К，（苏）沃芙什娜，Е.С.著；朱恒宁译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本书出售、求购地址：https://www.jiaokey.com/book/detail/10127707.html</w:t>
      </w:r>
    </w:p>
    <w:p>
      <w:r>
        <w:t>更多相关图书推荐：https://www.jiaokey.com</w:t>
      </w:r>
    </w:p>
    <w:p>
      <w:r>
        <w:t>（苏）斯米尔诺夫，В.К，（苏）沃芙什娜，Е.С.著；朱恒宁译 其他作品：https://www.jiaokey.com/tag/（苏）斯米尔诺夫，В.К，（苏）沃芙什娜，Е.С.著；朱恒宁译.html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关键词搜索：https://www.jiaokey.com/tag/浸渍石墨及其在化学工业中的应用.html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