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周期性热作用下的传热  增订二版</w:t>
      </w:r>
    </w:p>
    <w:p>
      <w:r>
        <w:rPr>
          <w:rFonts w:ascii="宋体" w:hAnsi="宋体" w:eastAsia="宋体"/>
          <w:sz w:val="24"/>
        </w:rPr>
        <w:t>（苏联）A·M·什克洛维尔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周期性热作用下的传热  增订二版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（苏联）A·M·什克洛维尔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本书出售、求购地址：https://www.jiaokey.com/book/detail/10126943.html</w:t>
      </w:r>
    </w:p>
    <w:p>
      <w:r>
        <w:t>更多相关图书推荐：https://www.jiaokey.com</w:t>
      </w:r>
    </w:p>
    <w:p>
      <w:r>
        <w:t>（苏联）A·M·什克洛维尔 其他作品：https://www.jiaokey.com/tag/（苏联）A·M·什克洛维尔.html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关键词搜索：https://www.jiaokey.com/tag/周期性热作用下的传热  增订二版.html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