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 1/4Cr-1MO钢在厚壁压力容器中的应用</w:t>
      </w:r>
    </w:p>
    <w:p>
      <w:r>
        <w:t>作者：（美）斯科特（Scott，E.）等著；方剑藻译</w:t>
      </w:r>
    </w:p>
    <w:p>
      <w:r>
        <w:t>出版社：北京：中国石化出版社</w:t>
      </w:r>
    </w:p>
    <w:p>
      <w:r>
        <w:t>出版日期：1991.06</w:t>
      </w:r>
    </w:p>
    <w:p>
      <w:r>
        <w:t>总页数：289</w:t>
      </w:r>
    </w:p>
    <w:p>
      <w:r>
        <w:t>更多请访问教客网: www.jiaokey.com</w:t>
      </w:r>
    </w:p>
    <w:p>
      <w:r>
        <w:t>2 1/4Cr-1MO钢在厚壁压力容器中的应用 评论地址：https://www.jiaokey.com/book/detail/10126746.html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