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书名：动力工程中的耐火材料及炉渣</w:t>
      </w:r>
    </w:p>
    <w:p>
      <w:r>
        <w:t>作者：（苏）郭鲁布佐夫（В.А.Голубцов），（苏）查尔金特（И.Я.Залкинд）著；黄绍元译</w:t>
      </w:r>
    </w:p>
    <w:p>
      <w:r>
        <w:t>出版社：北京：北京水利电力出版社</w:t>
      </w:r>
    </w:p>
    <w:p>
      <w:r>
        <w:t>出版日期：1960.03</w:t>
      </w:r>
    </w:p>
    <w:p>
      <w:r>
        <w:t>总页数：165</w:t>
      </w:r>
    </w:p>
    <w:p>
      <w:r>
        <w:t>更多请访问教客网: www.jiaokey.com</w:t>
      </w:r>
    </w:p>
    <w:p>
      <w:r>
        <w:t>动力工程中的耐火材料及炉渣 评论地址：https://www.jiaokey.com/book/detail/10126672.html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