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书名：举国上下  共论长江-为了祖国和人类的未来</w:t>
      </w:r>
    </w:p>
    <w:p>
      <w:r>
        <w:t>作者：中国水土保持学会长江水土保持局</w:t>
      </w:r>
    </w:p>
    <w:p>
      <w:r>
        <w:t>出版社：</w:t>
      </w:r>
    </w:p>
    <w:p>
      <w:r>
        <w:t>出版日期：1989.12</w:t>
      </w:r>
    </w:p>
    <w:p>
      <w:r>
        <w:t>总页数：225</w:t>
      </w:r>
    </w:p>
    <w:p>
      <w:r>
        <w:t>更多请访问教客网: www.jiaokey.com</w:t>
      </w:r>
    </w:p>
    <w:p>
      <w:r>
        <w:t>举国上下  共论长江-为了祖国和人类的未来 评论地址：https://www.jiaokey.com/book/detail/10126413.html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