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书名：北京林业大学学报  第19卷  增刊1  关君蔚院士与水土保持学科建设专辑</w:t>
      </w:r>
    </w:p>
    <w:p>
      <w:r>
        <w:t>作者：北京林业大学学报编辑部</w:t>
      </w:r>
    </w:p>
    <w:p>
      <w:r>
        <w:t>出版社：北京林业大学</w:t>
      </w:r>
    </w:p>
    <w:p>
      <w:r>
        <w:t>出版日期：1997.05</w:t>
      </w:r>
    </w:p>
    <w:p>
      <w:r>
        <w:t>总页数：198</w:t>
      </w:r>
    </w:p>
    <w:p>
      <w:r>
        <w:t>更多请访问教客网: www.jiaokey.com</w:t>
      </w:r>
    </w:p>
    <w:p>
      <w:r>
        <w:t>北京林业大学学报  第19卷  增刊1  关君蔚院士与水土保持学科建设专辑 评论地址：https://www.jiaokey.com/book/detail/10126411.html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