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书名：中国东北部辽宁山东等省前震旦纪鞍山式条带状铁矿中富矿的成因问题</w:t>
      </w:r>
    </w:p>
    <w:p>
      <w:r>
        <w:t>作者：程裕淇</w:t>
      </w:r>
    </w:p>
    <w:p>
      <w:r>
        <w:t>出版社：</w:t>
      </w:r>
    </w:p>
    <w:p>
      <w:r>
        <w:t>出版日期：</w:t>
      </w:r>
    </w:p>
    <w:p>
      <w:r>
        <w:t>总页数：28</w:t>
      </w:r>
    </w:p>
    <w:p>
      <w:r>
        <w:t>更多请访问教客网: www.jiaokey.com</w:t>
      </w:r>
    </w:p>
    <w:p>
      <w:r>
        <w:t>中国东北部辽宁山东等省前震旦纪鞍山式条带状铁矿中富矿的成因问题 评论地址：https://www.jiaokey.com/book/detail/10126357.html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