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探索非理性的世界——原型批评的理论与方法</w:t>
      </w:r>
    </w:p>
    <w:p>
      <w:r>
        <w:rPr>
          <w:rFonts w:ascii="宋体" w:hAnsi="宋体" w:eastAsia="宋体"/>
          <w:sz w:val="24"/>
        </w:rPr>
        <w:t>叶舒宪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探索非理性的世界——原型批评的理论与方法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叶舒宪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本书出售、求购地址：https://www.jiaokey.com/book/detail/10124513.html</w:t>
      </w:r>
    </w:p>
    <w:p>
      <w:r>
        <w:t>更多相关图书推荐：https://www.jiaokey.com</w:t>
      </w:r>
    </w:p>
    <w:p>
      <w:r>
        <w:t>叶舒宪 其他作品：https://www.jiaokey.com/tag/叶舒宪.html</w:t>
      </w:r>
    </w:p>
    <w:p>
      <w:r>
        <w:t>关键词搜索：https://www.jiaokey.com/tag/探索非理性的世界——原型批评的理论与方法.html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