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书名：笠翁对韵新注</w:t>
      </w:r>
    </w:p>
    <w:p>
      <w:r>
        <w:t>作者：（清）李渔著；艾荫花，解保勤注释</w:t>
      </w:r>
    </w:p>
    <w:p>
      <w:r>
        <w:t>出版社：北京：书目文献出版社</w:t>
      </w:r>
    </w:p>
    <w:p>
      <w:r>
        <w:t>出版日期：1985.02</w:t>
      </w:r>
    </w:p>
    <w:p>
      <w:r>
        <w:t>总页数：157</w:t>
      </w:r>
    </w:p>
    <w:p>
      <w:r>
        <w:t>更多请访问教客网: www.jiaokey.com</w:t>
      </w:r>
    </w:p>
    <w:p>
      <w:r>
        <w:t>笠翁对韵新注 评论地址：https://www.jiaokey.com/book/detail/10121220.html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