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书名：十二月党人</w:t>
      </w:r>
    </w:p>
    <w:p>
      <w:r>
        <w:t>作者：（苏）涅奇金娜（Нечкина，М.В.）著；黄其才，贺安保译</w:t>
      </w:r>
    </w:p>
    <w:p>
      <w:r>
        <w:t>出版社：北京：商务印书馆</w:t>
      </w:r>
    </w:p>
    <w:p>
      <w:r>
        <w:t>出版日期：1989.12</w:t>
      </w:r>
    </w:p>
    <w:p>
      <w:r>
        <w:t>总页数：186</w:t>
      </w:r>
    </w:p>
    <w:p>
      <w:r>
        <w:t>更多请访问教客网: www.jiaokey.com</w:t>
      </w:r>
    </w:p>
    <w:p>
      <w:r>
        <w:t>十二月党人 评论地址：https://www.jiaokey.com/book/detail/10121208.html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