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书名：现代叙利亚</w:t>
      </w:r>
    </w:p>
    <w:p>
      <w:r>
        <w:t>作者：（苏）穆希基诺夫，H.A.等著；祝诚等编译</w:t>
      </w:r>
    </w:p>
    <w:p>
      <w:r>
        <w:t>出版社：北京：北京出版社</w:t>
      </w:r>
    </w:p>
    <w:p>
      <w:r>
        <w:t>出版日期：1981.01</w:t>
      </w:r>
    </w:p>
    <w:p>
      <w:r>
        <w:t>总页数：96</w:t>
      </w:r>
    </w:p>
    <w:p>
      <w:r>
        <w:t>更多请访问教客网: www.jiaokey.com</w:t>
      </w:r>
    </w:p>
    <w:p>
      <w:r>
        <w:t>现代叙利亚 评论地址：https://www.jiaokey.com/book/detail/10119653.html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