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书名：文人笔下的文人</w:t>
      </w:r>
    </w:p>
    <w:p>
      <w:r>
        <w:t>作者：郑振铎等著；秦人路，孙玉蓉编</w:t>
      </w:r>
    </w:p>
    <w:p>
      <w:r>
        <w:t>出版社：长沙：岳麓书社</w:t>
      </w:r>
    </w:p>
    <w:p>
      <w:r>
        <w:t>出版日期：1987.11</w:t>
      </w:r>
    </w:p>
    <w:p>
      <w:r>
        <w:t>总页数：616</w:t>
      </w:r>
    </w:p>
    <w:p>
      <w:r>
        <w:t>更多请访问教客网: www.jiaokey.com</w:t>
      </w:r>
    </w:p>
    <w:p>
      <w:r>
        <w:t>文人笔下的文人 评论地址：https://www.jiaokey.com/book/detail/10119170.html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