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  要素、实践、基本原理</w:t>
      </w:r>
    </w:p>
    <w:p>
      <w:r>
        <w:t>作者：（美）麦金托什，（美）格波特著；薄红译</w:t>
      </w:r>
    </w:p>
    <w:p>
      <w:r>
        <w:t>出版社：上海：上海文化出版社</w:t>
      </w:r>
    </w:p>
    <w:p>
      <w:r>
        <w:t>出版日期：1985.07</w:t>
      </w:r>
    </w:p>
    <w:p>
      <w:r>
        <w:t>总页数：432</w:t>
      </w:r>
    </w:p>
    <w:p>
      <w:r>
        <w:t>更多请访问教客网: www.jiaokey.com</w:t>
      </w:r>
    </w:p>
    <w:p>
      <w:r>
        <w:t>旅游学  要素、实践、基本原理 评论地址：https://www.jiaokey.com/book/detail/10118942.html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