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书名：珂勒惠支的艺术生活</w:t>
      </w:r>
    </w:p>
    <w:p>
      <w:r>
        <w:t>作者：（美）克莱因（Klein，H.A.），（美）克莱因（Klein，M.）著；顾时隆译</w:t>
      </w:r>
    </w:p>
    <w:p>
      <w:r>
        <w:t>出版社：北京：人民美术出版社</w:t>
      </w:r>
    </w:p>
    <w:p>
      <w:r>
        <w:t>出版日期：1987.09</w:t>
      </w:r>
    </w:p>
    <w:p>
      <w:r>
        <w:t>总页数：131</w:t>
      </w:r>
    </w:p>
    <w:p>
      <w:r>
        <w:t>更多请访问教客网: www.jiaokey.com</w:t>
      </w:r>
    </w:p>
    <w:p>
      <w:r>
        <w:t>珂勒惠支的艺术生活 评论地址：https://www.jiaokey.com/book/detail/10118003.html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