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（古代部分 第二分册）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（古代部分 第二分册）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本书出售、求购地址：https://www.jiaokey.com/book/detail/10113967.html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重庆出版社 出版图书：https://www.jiaokey.com/tag/重庆出版社.html</w:t>
      </w:r>
    </w:p>
    <w:p>
      <w:r>
        <w:t>关键词搜索：https://www.jiaokey.com/tag/外国历史大事集  （古代部分 第二分册）.html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