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大众传播学译丛  传播模式  第2版</w:t>
      </w:r>
    </w:p>
    <w:p>
      <w:r>
        <w:rPr>
          <w:rFonts w:ascii="宋体" w:hAnsi="宋体" w:eastAsia="宋体"/>
          <w:sz w:val="24"/>
        </w:rPr>
        <w:t>杨志弘，莫季雍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大众传播学译丛  传播模式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杨志弘，莫季雍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本书出售、求购地址：https://www.jiaokey.com/book/detail/10113841.html</w:t>
      </w:r>
    </w:p>
    <w:p>
      <w:r>
        <w:t>更多相关图书推荐：https://www.jiaokey.com</w:t>
      </w:r>
    </w:p>
    <w:p>
      <w:r>
        <w:t>杨志弘，莫季雍 其他作品：https://www.jiaokey.com/tag/杨志弘，莫季雍.html</w:t>
      </w:r>
    </w:p>
    <w:p>
      <w:r>
        <w:t>正中书局 出版图书：https://www.jiaokey.com/tag/正中书局.html</w:t>
      </w:r>
    </w:p>
    <w:p>
      <w:r>
        <w:t>关键词搜索：https://www.jiaokey.com/tag/大众传播学译丛  传播模式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