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书名：全能记者必备  新闻采访、写作、编辑的基本原则</w:t>
      </w:r>
    </w:p>
    <w:p>
      <w:r>
        <w:t>作者：（美）哈瑞斯等著；宋晓男等译</w:t>
      </w:r>
    </w:p>
    <w:p>
      <w:r>
        <w:t>出版社：北京：中国新闻出版社</w:t>
      </w:r>
    </w:p>
    <w:p>
      <w:r>
        <w:t>出版日期：1988.12</w:t>
      </w:r>
    </w:p>
    <w:p>
      <w:r>
        <w:t>总页数：356</w:t>
      </w:r>
    </w:p>
    <w:p>
      <w:r>
        <w:t>更多请访问教客网: www.jiaokey.com</w:t>
      </w:r>
    </w:p>
    <w:p>
      <w:r>
        <w:t>全能记者必备  新闻采访、写作、编辑的基本原则 评论地址：https://www.jiaokey.com/book/detail/10113100.html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