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有机金属化学  基础与应用</w:t>
      </w:r>
    </w:p>
    <w:p>
      <w:r>
        <w:rPr>
          <w:rFonts w:ascii="宋体" w:hAnsi="宋体" w:eastAsia="宋体"/>
          <w:sz w:val="24"/>
        </w:rPr>
        <w:t>（明）山本明夫著；陈惠麟，陆熙炎译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有机金属化学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（明）山本明夫著；陈惠麟，陆熙炎译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本书出售、求购地址：https://www.jiaokey.com/book/detail/10112451.html</w:t>
      </w:r>
    </w:p>
    <w:p>
      <w:r>
        <w:t>更多相关图书推荐：https://www.jiaokey.com</w:t>
      </w:r>
    </w:p>
    <w:p>
      <w:r>
        <w:t>（明）山本明夫著；陈惠麟，陆熙炎译 其他作品：https://www.jiaokey.com/tag/（明）山本明夫著；陈惠麟，陆熙炎译.html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关键词搜索：https://www.jiaokey.com/tag/有机金属化学 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