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书名：当前有机合成的动向</w:t>
      </w:r>
    </w:p>
    <w:p>
      <w:r>
        <w:t>作者：诺扎克（Nozaki，H.）编辑；左桂权等译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总页数：416</w:t>
      </w:r>
    </w:p>
    <w:p>
      <w:r>
        <w:t>更多请访问教客网: www.jiaokey.com</w:t>
      </w:r>
    </w:p>
    <w:p>
      <w:r>
        <w:t>当前有机合成的动向 评论地址：https://www.jiaokey.com/book/detail/10112103.html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