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书名：气相、高效液相及薄层色谱分析</w:t>
      </w:r>
    </w:p>
    <w:p>
      <w:r>
        <w:t>作者:李桂贞编著</w:t>
      </w:r>
    </w:p>
    <w:p>
      <w:r>
        <w:t>出版社:上海：华东化工学院出版社</w:t>
      </w:r>
    </w:p>
    <w:p>
      <w:r>
        <w:t>出版日期：1992.06</w:t>
      </w:r>
    </w:p>
    <w:p>
      <w:r>
        <w:t>总页数：202</w:t>
      </w:r>
    </w:p>
    <w:p>
      <w:r>
        <w:t>更多请访问教客网:www.jiaokey.com</w:t>
      </w:r>
    </w:p>
    <w:p>
      <w:r>
        <w:t>气相、高效液相及薄层色谱分析评论地址：https://www.jiaokey.com/book/detail/10112013.html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