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书名：提高油田开发后期油井开采效果</w:t>
      </w:r>
    </w:p>
    <w:p>
      <w:r>
        <w:t>作者：加里亚莫夫，拉希莫库夫著；吴士华译</w:t>
      </w:r>
    </w:p>
    <w:p>
      <w:r>
        <w:t>出版社：北京：石油工业出版社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提高油田开发后期油井开采效果 评论地址：https://www.jiaokey.com/book/detail/10111722.html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