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书名：深水砂岩油藏古代实例和现代概念</w:t>
      </w:r>
    </w:p>
    <w:p>
      <w:r>
        <w:t>作者：（美）韦塞（O.E.Weser）著；吴传译</w:t>
      </w:r>
    </w:p>
    <w:p>
      <w:r>
        <w:t>出版社：北京：石油工业出版社</w:t>
      </w:r>
    </w:p>
    <w:p>
      <w:r>
        <w:t>出版日期：1983.01</w:t>
      </w:r>
    </w:p>
    <w:p>
      <w:r>
        <w:t>总页数：83</w:t>
      </w:r>
    </w:p>
    <w:p>
      <w:r>
        <w:t>更多请访问教客网: www.jiaokey.com</w:t>
      </w:r>
    </w:p>
    <w:p>
      <w:r>
        <w:t>深水砂岩油藏古代实例和现代概念 评论地址：https://www.jiaokey.com/book/detail/10111444.html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