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书名：根据地震反射波旅行时测定计算层速度</w:t>
      </w:r>
    </w:p>
    <w:p>
      <w:r>
        <w:t>作者：（美）赫布拉尔（Hubral，P.），（美）克雷（Krey，T.H.）著；吴律译</w:t>
      </w:r>
    </w:p>
    <w:p>
      <w:r>
        <w:t>出版社：北京：石油工业出版社</w:t>
      </w:r>
    </w:p>
    <w:p>
      <w:r>
        <w:t>出版日期：1987.01</w:t>
      </w:r>
    </w:p>
    <w:p>
      <w:r>
        <w:t>总页数：151</w:t>
      </w:r>
    </w:p>
    <w:p>
      <w:r>
        <w:t>更多请访问教客网: www.jiaokey.com</w:t>
      </w:r>
    </w:p>
    <w:p>
      <w:r>
        <w:t>根据地震反射波旅行时测定计算层速度 评论地址：https://www.jiaokey.com/book/detail/10110767.html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