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书名：用Microsoft C V6.0 Quick C V2.50进行系统程序设计的技巧与实例</w:t>
      </w:r>
    </w:p>
    <w:p>
      <w:r>
        <w:t>作者：丹兵，静泽</w:t>
      </w:r>
    </w:p>
    <w:p>
      <w:r>
        <w:t>出版社：北京希望电脑公司</w:t>
      </w:r>
    </w:p>
    <w:p>
      <w:r>
        <w:t>出版日期：1991</w:t>
      </w:r>
    </w:p>
    <w:p>
      <w:r>
        <w:t>总页数：403</w:t>
      </w:r>
    </w:p>
    <w:p>
      <w:r>
        <w:t>更多请访问教客网: www.jiaokey.com</w:t>
      </w:r>
    </w:p>
    <w:p>
      <w:r>
        <w:t>用Microsoft C V6.0 Quick C V2.50进行系统程序设计的技巧与实例 评论地址：https://www.jiaokey.com/book/detail/10110521.html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