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书名：法律哲学原理</w:t>
      </w:r>
    </w:p>
    <w:p>
      <w:r>
        <w:t>作者：高柳贤三</w:t>
      </w:r>
    </w:p>
    <w:p>
      <w:r>
        <w:t>出版社：上海大东书局</w:t>
      </w:r>
    </w:p>
    <w:p>
      <w:r>
        <w:t>出版日期：1932.01</w:t>
      </w:r>
    </w:p>
    <w:p>
      <w:r>
        <w:t>总页数：496</w:t>
      </w:r>
    </w:p>
    <w:p>
      <w:r>
        <w:t>更多请访问教客网: www.jiaokey.com</w:t>
      </w:r>
    </w:p>
    <w:p>
      <w:r>
        <w:t>法律哲学原理 评论地址：https://www.jiaokey.com/book/detail/10109724.html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