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书名：拙园丛箸  欧战后各国新宪法二编</w:t>
      </w:r>
    </w:p>
    <w:p>
      <w:r>
        <w:t>作者：邓毓怡</w:t>
      </w:r>
    </w:p>
    <w:p>
      <w:r>
        <w:t>出版社：中华印刷局</w:t>
      </w:r>
    </w:p>
    <w:p>
      <w:r>
        <w:t>出版日期：1923.01</w:t>
      </w:r>
    </w:p>
    <w:p>
      <w:r>
        <w:t>总页数：254</w:t>
      </w:r>
    </w:p>
    <w:p>
      <w:r>
        <w:t>更多请访问教客网: www.jiaokey.com</w:t>
      </w:r>
    </w:p>
    <w:p>
      <w:r>
        <w:t>拙园丛箸  欧战后各国新宪法二编 评论地址：https://www.jiaokey.com/book/detail/10109620.html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