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书名：中国当代文学作品选三</w:t>
      </w:r>
    </w:p>
    <w:p>
      <w:r>
        <w:t>作者：李尧津，曾日华编</w:t>
      </w:r>
    </w:p>
    <w:p>
      <w:r>
        <w:t>出版社：华南师范大学函授部</w:t>
      </w:r>
    </w:p>
    <w:p>
      <w:r>
        <w:t>出版日期：1984.08</w:t>
      </w:r>
    </w:p>
    <w:p>
      <w:r>
        <w:t>总页数：461</w:t>
      </w:r>
    </w:p>
    <w:p>
      <w:r>
        <w:t>更多请访问教客网: www.jiaokey.com</w:t>
      </w:r>
    </w:p>
    <w:p>
      <w:r>
        <w:t>中国当代文学作品选三 评论地址：https://www.jiaokey.com/book/detail/10108068.html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