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书名：中国现代史资料选编  5  第三次国内革命战争时期</w:t>
      </w:r>
    </w:p>
    <w:p>
      <w:r>
        <w:t>作者：魏宏运主编；郭彬蔚副主编</w:t>
      </w:r>
    </w:p>
    <w:p>
      <w:r>
        <w:t>出版社：哈尔滨：黑龙江人民出版社</w:t>
      </w:r>
    </w:p>
    <w:p>
      <w:r>
        <w:t>出版日期：1981.06</w:t>
      </w:r>
    </w:p>
    <w:p>
      <w:r>
        <w:t>总页数：747</w:t>
      </w:r>
    </w:p>
    <w:p>
      <w:r>
        <w:t>更多请访问教客网: www.jiaokey.com</w:t>
      </w:r>
    </w:p>
    <w:p>
      <w:r>
        <w:t>中国现代史资料选编  5  第三次国内革命战争时期 评论地址：https://www.jiaokey.com/book/detail/10107026.html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