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书名：七五期间总公司重点科技攻关课题  酒西盆地白垩纪小型箕状断陷储层特征及评价</w:t>
      </w:r>
    </w:p>
    <w:p>
      <w:r>
        <w:t>作者：玉门石油管理局</w:t>
      </w:r>
    </w:p>
    <w:p>
      <w:r>
        <w:t>出版社：1991.03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七五期间总公司重点科技攻关课题  酒西盆地白垩纪小型箕状断陷储层特征及评价 评论地址：https://www.jiaokey.com/book/detail/10104543.html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