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书名：电子回旋激射不稳定性  一种射电机制</w:t>
      </w:r>
    </w:p>
    <w:p>
      <w:r>
        <w:t>作者：陆全康，吴京生著</w:t>
      </w:r>
    </w:p>
    <w:p>
      <w:r>
        <w:t>出版社：上海：上海交通大学出版社</w:t>
      </w:r>
    </w:p>
    <w:p>
      <w:r>
        <w:t>出版日期：1991.03</w:t>
      </w:r>
    </w:p>
    <w:p>
      <w:r>
        <w:t>总页数：178</w:t>
      </w:r>
    </w:p>
    <w:p>
      <w:r>
        <w:t>更多请访问教客网: www.jiaokey.com</w:t>
      </w:r>
    </w:p>
    <w:p>
      <w:r>
        <w:t>电子回旋激射不稳定性  一种射电机制 评论地址：https://www.jiaokey.com/book/detail/10104390.html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